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9471" w14:textId="7FE37065" w:rsidR="0077436D" w:rsidRPr="00870F91" w:rsidRDefault="0077436D" w:rsidP="0077436D">
      <w:pPr>
        <w:pBdr>
          <w:bottom w:val="single" w:sz="6" w:space="0" w:color="auto"/>
        </w:pBdr>
        <w:spacing w:line="329" w:lineRule="auto"/>
        <w:outlineLvl w:val="0"/>
        <w:rPr>
          <w:rFonts w:ascii="ITC Slimbach LT CE Book" w:hAnsi="ITC Slimbach LT CE Book" w:cs="Arial"/>
          <w:b/>
          <w:sz w:val="28"/>
        </w:rPr>
      </w:pPr>
      <w:bookmarkStart w:id="0" w:name="OLE_LINK17"/>
      <w:bookmarkStart w:id="1" w:name="OLE_LINK18"/>
      <w:bookmarkStart w:id="2" w:name="_GoBack"/>
      <w:bookmarkEnd w:id="2"/>
      <w:r w:rsidRPr="00870F91">
        <w:rPr>
          <w:rFonts w:ascii="ITC Slimbach LT CE Book" w:hAnsi="ITC Slimbach LT CE Book" w:cs="Arial"/>
          <w:b/>
          <w:sz w:val="28"/>
        </w:rPr>
        <w:t>PREFARENZEN | </w:t>
      </w:r>
      <w:r w:rsidRPr="009E2924">
        <w:rPr>
          <w:rFonts w:ascii="ITC Slimbach LT CE Book" w:hAnsi="ITC Slimbach LT CE Book" w:cs="Arial"/>
          <w:b/>
          <w:sz w:val="28"/>
        </w:rPr>
        <w:t xml:space="preserve">Projektbericht </w:t>
      </w:r>
      <w:r w:rsidR="0069388A">
        <w:rPr>
          <w:rFonts w:ascii="ITC Slimbach LT CE Book" w:hAnsi="ITC Slimbach LT CE Book" w:cs="Arial"/>
          <w:b/>
          <w:sz w:val="28"/>
        </w:rPr>
        <w:t>Dezember</w:t>
      </w:r>
      <w:r w:rsidR="007D17F0" w:rsidRPr="009E2924">
        <w:rPr>
          <w:rFonts w:ascii="ITC Slimbach LT CE Book" w:hAnsi="ITC Slimbach LT CE Book" w:cs="Arial"/>
          <w:b/>
          <w:sz w:val="28"/>
        </w:rPr>
        <w:t xml:space="preserve"> </w:t>
      </w:r>
      <w:r w:rsidRPr="009E2924">
        <w:rPr>
          <w:rFonts w:ascii="ITC Slimbach LT CE Book" w:hAnsi="ITC Slimbach LT CE Book" w:cs="Arial"/>
          <w:b/>
          <w:sz w:val="28"/>
        </w:rPr>
        <w:t>202</w:t>
      </w:r>
      <w:r w:rsidR="0069388A">
        <w:rPr>
          <w:rFonts w:ascii="ITC Slimbach LT CE Book" w:hAnsi="ITC Slimbach LT CE Book" w:cs="Arial"/>
          <w:b/>
          <w:sz w:val="28"/>
        </w:rPr>
        <w:t>1</w:t>
      </w:r>
    </w:p>
    <w:p w14:paraId="3128B90F" w14:textId="77777777" w:rsidR="0052220C" w:rsidRDefault="0052220C" w:rsidP="0052220C">
      <w:pPr>
        <w:autoSpaceDE w:val="0"/>
        <w:autoSpaceDN w:val="0"/>
        <w:adjustRightInd w:val="0"/>
        <w:spacing w:after="0"/>
        <w:jc w:val="both"/>
        <w:rPr>
          <w:rFonts w:ascii="ITC Slimbach LT CE Book" w:hAnsi="ITC Slimbach LT CE Book" w:cs="Arial"/>
          <w:b/>
          <w:bCs/>
          <w:sz w:val="36"/>
        </w:rPr>
      </w:pPr>
      <w:bookmarkStart w:id="3" w:name="OLE_LINK8"/>
      <w:bookmarkStart w:id="4" w:name="OLE_LINK9"/>
      <w:bookmarkStart w:id="5" w:name="OLE_LINK10"/>
      <w:bookmarkStart w:id="6" w:name="OLE_LINK22"/>
    </w:p>
    <w:p w14:paraId="2A30FF2B" w14:textId="16C7D6EB" w:rsidR="00A20025" w:rsidRDefault="00A20025" w:rsidP="0052220C">
      <w:pPr>
        <w:autoSpaceDE w:val="0"/>
        <w:autoSpaceDN w:val="0"/>
        <w:adjustRightInd w:val="0"/>
        <w:spacing w:after="0"/>
        <w:jc w:val="both"/>
        <w:rPr>
          <w:rFonts w:ascii="ITC Slimbach LT CE Book" w:hAnsi="ITC Slimbach LT CE Book" w:cs="Arial"/>
          <w:b/>
          <w:bCs/>
          <w:sz w:val="36"/>
        </w:rPr>
      </w:pPr>
      <w:r>
        <w:rPr>
          <w:rFonts w:ascii="ITC Slimbach LT CE Book" w:hAnsi="ITC Slimbach LT CE Book" w:cs="Arial"/>
          <w:b/>
          <w:bCs/>
          <w:sz w:val="36"/>
        </w:rPr>
        <w:t>Ein Kindergarten in Farbe: Region trifft Raute</w:t>
      </w:r>
    </w:p>
    <w:p w14:paraId="573B5549" w14:textId="77777777" w:rsidR="0052220C" w:rsidRPr="0052220C" w:rsidRDefault="0052220C" w:rsidP="0052220C">
      <w:pPr>
        <w:autoSpaceDE w:val="0"/>
        <w:autoSpaceDN w:val="0"/>
        <w:adjustRightInd w:val="0"/>
        <w:spacing w:after="0"/>
        <w:jc w:val="both"/>
        <w:rPr>
          <w:rFonts w:ascii="ITC Slimbach LT CE Book" w:hAnsi="ITC Slimbach LT CE Book" w:cs="Arial"/>
          <w:b/>
          <w:bCs/>
          <w:sz w:val="36"/>
        </w:rPr>
      </w:pPr>
    </w:p>
    <w:p w14:paraId="362164D5" w14:textId="5E441439" w:rsidR="00486256" w:rsidRDefault="0077436D" w:rsidP="005C64C0">
      <w:pPr>
        <w:jc w:val="both"/>
        <w:rPr>
          <w:rFonts w:ascii="ITC Slimbach LT CE Book" w:hAnsi="ITC Slimbach LT CE Book" w:cs="Arial"/>
        </w:rPr>
      </w:pPr>
      <w:r w:rsidRPr="00C27A4C">
        <w:rPr>
          <w:rFonts w:ascii="ITC Slimbach LT CE Book" w:hAnsi="ITC Slimbach LT CE Book" w:cs="Arial"/>
        </w:rPr>
        <w:t xml:space="preserve">Marktl/Wasungen – </w:t>
      </w:r>
      <w:r w:rsidR="00AA2BA7">
        <w:rPr>
          <w:rFonts w:ascii="ITC Slimbach LT CE Book" w:hAnsi="ITC Slimbach LT CE Book" w:cs="Arial"/>
        </w:rPr>
        <w:t xml:space="preserve">Der </w:t>
      </w:r>
      <w:r w:rsidR="00000C01">
        <w:rPr>
          <w:rFonts w:ascii="ITC Slimbach LT CE Book" w:hAnsi="ITC Slimbach LT CE Book" w:cs="Arial"/>
        </w:rPr>
        <w:t xml:space="preserve">Erweiterungsbau </w:t>
      </w:r>
      <w:r w:rsidR="00AA2BA7">
        <w:rPr>
          <w:rFonts w:ascii="ITC Slimbach LT CE Book" w:hAnsi="ITC Slimbach LT CE Book" w:cs="Arial"/>
        </w:rPr>
        <w:t>des Kindergartens in Hennstedt (DE) von Jebens Scho</w:t>
      </w:r>
      <w:r w:rsidR="006966E1">
        <w:rPr>
          <w:rFonts w:ascii="ITC Slimbach LT CE Book" w:hAnsi="ITC Slimbach LT CE Book" w:cs="Arial"/>
        </w:rPr>
        <w:t>o</w:t>
      </w:r>
      <w:r w:rsidR="00AA2BA7">
        <w:rPr>
          <w:rFonts w:ascii="ITC Slimbach LT CE Book" w:hAnsi="ITC Slimbach LT CE Book" w:cs="Arial"/>
        </w:rPr>
        <w:t xml:space="preserve">f Architekten BDA verbindet Tradition mit einem </w:t>
      </w:r>
      <w:r w:rsidR="00203EA8">
        <w:rPr>
          <w:rFonts w:ascii="ITC Slimbach LT CE Book" w:hAnsi="ITC Slimbach LT CE Book" w:cs="Arial"/>
        </w:rPr>
        <w:t xml:space="preserve">für den ländlichen Ort </w:t>
      </w:r>
      <w:r w:rsidR="00AA2BA7">
        <w:rPr>
          <w:rFonts w:ascii="ITC Slimbach LT CE Book" w:hAnsi="ITC Slimbach LT CE Book" w:cs="Arial"/>
        </w:rPr>
        <w:t>neuen Material</w:t>
      </w:r>
      <w:r w:rsidR="00486256">
        <w:rPr>
          <w:rFonts w:ascii="ITC Slimbach LT CE Book" w:hAnsi="ITC Slimbach LT CE Book" w:cs="Arial"/>
        </w:rPr>
        <w:t xml:space="preserve">: Durch die Verwendung der Prefa Dachraute </w:t>
      </w:r>
      <w:r w:rsidR="00BD451C">
        <w:rPr>
          <w:rFonts w:ascii="ITC Slimbach LT CE Book" w:hAnsi="ITC Slimbach LT CE Book" w:cs="Arial"/>
        </w:rPr>
        <w:t>29</w:t>
      </w:r>
      <w:r w:rsidR="00486256">
        <w:rPr>
          <w:rFonts w:ascii="ITC Slimbach LT CE Book" w:hAnsi="ITC Slimbach LT CE Book" w:cs="Arial"/>
        </w:rPr>
        <w:t xml:space="preserve"> </w:t>
      </w:r>
      <w:r w:rsidR="00486256" w:rsidRPr="00AA2BA7">
        <w:rPr>
          <w:rFonts w:ascii="ITC Slimbach LT CE Book" w:hAnsi="ITC Slimbach LT CE Book" w:cs="Arial"/>
        </w:rPr>
        <w:t>×</w:t>
      </w:r>
      <w:r w:rsidR="00486256">
        <w:rPr>
          <w:rFonts w:ascii="ITC Slimbach LT CE Book" w:hAnsi="ITC Slimbach LT CE Book" w:cs="Arial"/>
        </w:rPr>
        <w:t xml:space="preserve"> </w:t>
      </w:r>
      <w:r w:rsidR="00BD451C">
        <w:rPr>
          <w:rFonts w:ascii="ITC Slimbach LT CE Book" w:hAnsi="ITC Slimbach LT CE Book" w:cs="Arial"/>
        </w:rPr>
        <w:t>29</w:t>
      </w:r>
      <w:r w:rsidR="00486256">
        <w:rPr>
          <w:rFonts w:ascii="ITC Slimbach LT CE Book" w:hAnsi="ITC Slimbach LT CE Book" w:cs="Arial"/>
        </w:rPr>
        <w:t xml:space="preserve"> in Oxydrot konnte eine durchgehende Formensprache umgesetzt werden, zudem erinnert die leichte Haut an den roten Backstein, der die Bauhistorie und Baukultur des Ortes lange Zeit stark geprägt hat.</w:t>
      </w:r>
      <w:r w:rsidR="0084781B">
        <w:rPr>
          <w:rFonts w:ascii="ITC Slimbach LT CE Book" w:hAnsi="ITC Slimbach LT CE Book" w:cs="Arial"/>
        </w:rPr>
        <w:t xml:space="preserve"> </w:t>
      </w:r>
      <w:r w:rsidR="00EF253E">
        <w:rPr>
          <w:rFonts w:ascii="ITC Slimbach LT CE Book" w:hAnsi="ITC Slimbach LT CE Book" w:cs="Arial"/>
        </w:rPr>
        <w:t>Das</w:t>
      </w:r>
      <w:r w:rsidR="00203EA8">
        <w:rPr>
          <w:rFonts w:ascii="ITC Slimbach LT CE Book" w:hAnsi="ITC Slimbach LT CE Book" w:cs="Arial"/>
        </w:rPr>
        <w:t xml:space="preserve"> rautenförmige Raumtragwerk aus Leimbindern </w:t>
      </w:r>
      <w:r w:rsidR="00AF6AE4">
        <w:rPr>
          <w:rFonts w:ascii="ITC Slimbach LT CE Book" w:hAnsi="ITC Slimbach LT CE Book" w:cs="Arial"/>
        </w:rPr>
        <w:t xml:space="preserve">ist der Blickfang im Herzen des </w:t>
      </w:r>
      <w:r w:rsidR="000607DA">
        <w:rPr>
          <w:rFonts w:ascii="ITC Slimbach LT CE Book" w:hAnsi="ITC Slimbach LT CE Book" w:cs="Arial"/>
        </w:rPr>
        <w:t>Gebäudes</w:t>
      </w:r>
      <w:r w:rsidR="00AF6AE4">
        <w:rPr>
          <w:rFonts w:ascii="ITC Slimbach LT CE Book" w:hAnsi="ITC Slimbach LT CE Book" w:cs="Arial"/>
        </w:rPr>
        <w:t xml:space="preserve">. </w:t>
      </w:r>
      <w:r w:rsidR="00C56C8A">
        <w:rPr>
          <w:rFonts w:ascii="ITC Slimbach LT CE Book" w:hAnsi="ITC Slimbach LT CE Book" w:cs="Arial"/>
        </w:rPr>
        <w:t xml:space="preserve">Große, bodentiefe Fenster sorgen für Licht und Transparenz und bringen die Kleinen in engen Kontakt mit der Außenwelt. </w:t>
      </w:r>
      <w:r w:rsidR="00424FEC">
        <w:rPr>
          <w:rFonts w:ascii="ITC Slimbach LT CE Book" w:hAnsi="ITC Slimbach LT CE Book" w:cs="Arial"/>
        </w:rPr>
        <w:t xml:space="preserve">Auch in Form und Gebäudehöhe fügt sich der Neubau in seine </w:t>
      </w:r>
      <w:r w:rsidR="00203EA8">
        <w:rPr>
          <w:rFonts w:ascii="ITC Slimbach LT CE Book" w:hAnsi="ITC Slimbach LT CE Book" w:cs="Arial"/>
        </w:rPr>
        <w:t>ländliche</w:t>
      </w:r>
      <w:r w:rsidR="00424FEC">
        <w:rPr>
          <w:rFonts w:ascii="ITC Slimbach LT CE Book" w:hAnsi="ITC Slimbach LT CE Book" w:cs="Arial"/>
        </w:rPr>
        <w:t xml:space="preserve"> Umgebung ein und verbessert den Alltag der Kinder sowie der Pädagogen erheblich. Sechs Gruppen </w:t>
      </w:r>
      <w:r w:rsidR="00A20025">
        <w:rPr>
          <w:rFonts w:ascii="ITC Slimbach LT CE Book" w:hAnsi="ITC Slimbach LT CE Book" w:cs="Arial"/>
        </w:rPr>
        <w:t>mit insgesamt</w:t>
      </w:r>
      <w:r w:rsidR="00424FEC">
        <w:rPr>
          <w:rFonts w:ascii="ITC Slimbach LT CE Book" w:hAnsi="ITC Slimbach LT CE Book" w:cs="Arial"/>
        </w:rPr>
        <w:t xml:space="preserve"> etwa 90 Kinder</w:t>
      </w:r>
      <w:r w:rsidR="002C0E4C">
        <w:rPr>
          <w:rFonts w:ascii="ITC Slimbach LT CE Book" w:hAnsi="ITC Slimbach LT CE Book" w:cs="Arial"/>
        </w:rPr>
        <w:t>n</w:t>
      </w:r>
      <w:r w:rsidR="00424FEC">
        <w:rPr>
          <w:rFonts w:ascii="ITC Slimbach LT CE Book" w:hAnsi="ITC Slimbach LT CE Book" w:cs="Arial"/>
        </w:rPr>
        <w:t xml:space="preserve"> sind jetzt alle unter einem Dach und können </w:t>
      </w:r>
      <w:r w:rsidR="00A20025">
        <w:rPr>
          <w:rFonts w:ascii="ITC Slimbach LT CE Book" w:hAnsi="ITC Slimbach LT CE Book" w:cs="Arial"/>
        </w:rPr>
        <w:t>im zentralen Multifunktionssaal</w:t>
      </w:r>
      <w:r w:rsidR="00424FEC">
        <w:rPr>
          <w:rFonts w:ascii="ITC Slimbach LT CE Book" w:hAnsi="ITC Slimbach LT CE Book" w:cs="Arial"/>
        </w:rPr>
        <w:t xml:space="preserve"> gemeinsam essen, lernen und spielen.</w:t>
      </w:r>
    </w:p>
    <w:p w14:paraId="64C903E2" w14:textId="350939AC" w:rsidR="008C7EE2" w:rsidRPr="00187607" w:rsidRDefault="0052220C" w:rsidP="006C18DF">
      <w:pPr>
        <w:jc w:val="both"/>
        <w:rPr>
          <w:rFonts w:ascii="ITC Slimbach LT CE Book" w:hAnsi="ITC Slimbach LT CE Book" w:cs="Arial"/>
          <w:b/>
          <w:bCs/>
        </w:rPr>
      </w:pPr>
      <w:r>
        <w:rPr>
          <w:rFonts w:ascii="ITC Slimbach LT CE Book" w:hAnsi="ITC Slimbach LT CE Book" w:cs="Arial"/>
          <w:b/>
          <w:bCs/>
        </w:rPr>
        <w:t>Ästhetischer Bildungsauftrag</w:t>
      </w:r>
    </w:p>
    <w:p w14:paraId="0EA6DD55" w14:textId="50F5F86F" w:rsidR="005A1084" w:rsidRPr="008E3E57" w:rsidRDefault="004C4BB3" w:rsidP="005A1084">
      <w:pPr>
        <w:jc w:val="both"/>
        <w:rPr>
          <w:rFonts w:ascii="ITC Slimbach LT CE Book" w:hAnsi="ITC Slimbach LT CE Book" w:cs="Arial"/>
        </w:rPr>
      </w:pPr>
      <w:r>
        <w:rPr>
          <w:rFonts w:ascii="ITC Slimbach LT CE Book" w:hAnsi="ITC Slimbach LT CE Book" w:cs="Arial"/>
        </w:rPr>
        <w:t>Peter Schoof</w:t>
      </w:r>
      <w:r w:rsidR="00FC0AAB">
        <w:rPr>
          <w:rFonts w:ascii="ITC Slimbach LT CE Book" w:hAnsi="ITC Slimbach LT CE Book" w:cs="Arial"/>
        </w:rPr>
        <w:t>,</w:t>
      </w:r>
      <w:r>
        <w:rPr>
          <w:rFonts w:ascii="ITC Slimbach LT CE Book" w:hAnsi="ITC Slimbach LT CE Book" w:cs="Arial"/>
        </w:rPr>
        <w:t xml:space="preserve"> einer der beiden Gründer von Jebens Schoof Architekten BDA</w:t>
      </w:r>
      <w:r w:rsidR="00FC0AAB">
        <w:rPr>
          <w:rFonts w:ascii="ITC Slimbach LT CE Book" w:hAnsi="ITC Slimbach LT CE Book" w:cs="Arial"/>
        </w:rPr>
        <w:t>,</w:t>
      </w:r>
      <w:r>
        <w:rPr>
          <w:rFonts w:ascii="ITC Slimbach LT CE Book" w:hAnsi="ITC Slimbach LT CE Book" w:cs="Arial"/>
        </w:rPr>
        <w:t xml:space="preserve"> ist vor allem durch seine eigenen Kinder auf vieles </w:t>
      </w:r>
      <w:r w:rsidR="00FC0AAB">
        <w:rPr>
          <w:rFonts w:ascii="ITC Slimbach LT CE Book" w:hAnsi="ITC Slimbach LT CE Book" w:cs="Arial"/>
        </w:rPr>
        <w:t>a</w:t>
      </w:r>
      <w:r>
        <w:rPr>
          <w:rFonts w:ascii="ITC Slimbach LT CE Book" w:hAnsi="ITC Slimbach LT CE Book" w:cs="Arial"/>
        </w:rPr>
        <w:t>ufmerksam geworden, was für einen Kindergarten wichtig ist.</w:t>
      </w:r>
      <w:r w:rsidR="00000C01">
        <w:rPr>
          <w:rFonts w:ascii="ITC Slimbach LT CE Book" w:hAnsi="ITC Slimbach LT CE Book" w:cs="Arial"/>
        </w:rPr>
        <w:t xml:space="preserve"> Dass die Ecken eines Kindergartens besonders robuste Details verlangen, habe er auch mit der Zeit gelernt.</w:t>
      </w:r>
      <w:r>
        <w:rPr>
          <w:rFonts w:ascii="ITC Slimbach LT CE Book" w:hAnsi="ITC Slimbach LT CE Book" w:cs="Arial"/>
        </w:rPr>
        <w:t xml:space="preserve"> „Kinder spielen wild Fußball und fassen Gebäude überall an“, sagt er. </w:t>
      </w:r>
      <w:r w:rsidR="00664125">
        <w:rPr>
          <w:rFonts w:ascii="ITC Slimbach LT CE Book" w:hAnsi="ITC Slimbach LT CE Book" w:cs="Arial"/>
        </w:rPr>
        <w:t>D</w:t>
      </w:r>
      <w:r>
        <w:rPr>
          <w:rFonts w:ascii="ITC Slimbach LT CE Book" w:hAnsi="ITC Slimbach LT CE Book" w:cs="Arial"/>
        </w:rPr>
        <w:t xml:space="preserve">as richtige Ausmaß an Bewegungsraum sowie die Farbauswahl waren zentrale Themen in der Planungsphase. Laut Schoof </w:t>
      </w:r>
      <w:r w:rsidR="000607DA">
        <w:rPr>
          <w:rFonts w:ascii="ITC Slimbach LT CE Book" w:hAnsi="ITC Slimbach LT CE Book" w:cs="Arial"/>
        </w:rPr>
        <w:t xml:space="preserve">sollten </w:t>
      </w:r>
      <w:r>
        <w:rPr>
          <w:rFonts w:ascii="ITC Slimbach LT CE Book" w:hAnsi="ITC Slimbach LT CE Book" w:cs="Arial"/>
        </w:rPr>
        <w:t>Kindergärten nicht zu bunt oder zu grell sein. „Wir verwenden gerne Farbe, aber nie im Übermaß, weil Reizüberflutung in diesem Fall kontraproduktiv ist“, sagt er. „Als Architekten haben wir</w:t>
      </w:r>
      <w:r w:rsidR="00664125">
        <w:rPr>
          <w:rFonts w:ascii="ITC Slimbach LT CE Book" w:hAnsi="ITC Slimbach LT CE Book" w:cs="Arial"/>
        </w:rPr>
        <w:t xml:space="preserve"> auch</w:t>
      </w:r>
      <w:r>
        <w:rPr>
          <w:rFonts w:ascii="ITC Slimbach LT CE Book" w:hAnsi="ITC Slimbach LT CE Book" w:cs="Arial"/>
        </w:rPr>
        <w:t xml:space="preserve"> einen ästhetischen Bildungsauftrag.“</w:t>
      </w:r>
    </w:p>
    <w:p w14:paraId="3285AC65" w14:textId="0499F1AA" w:rsidR="007D3872" w:rsidRPr="00410417" w:rsidRDefault="0052220C" w:rsidP="007D3872">
      <w:pPr>
        <w:jc w:val="both"/>
        <w:rPr>
          <w:rFonts w:ascii="ITC Slimbach LT CE Book" w:hAnsi="ITC Slimbach LT CE Book" w:cs="Arial"/>
          <w:b/>
          <w:bCs/>
        </w:rPr>
      </w:pPr>
      <w:r>
        <w:rPr>
          <w:rFonts w:ascii="ITC Slimbach LT CE Book" w:hAnsi="ITC Slimbach LT CE Book" w:cs="Arial"/>
          <w:b/>
          <w:bCs/>
        </w:rPr>
        <w:t>Viel Erfahrung für die Umsetzung</w:t>
      </w:r>
    </w:p>
    <w:p w14:paraId="46FAB53D" w14:textId="494CC527" w:rsidR="00061AF3" w:rsidRDefault="000607DA" w:rsidP="0077436D">
      <w:pPr>
        <w:spacing w:after="0"/>
        <w:rPr>
          <w:rFonts w:ascii="ITC Slimbach LT CE Book" w:hAnsi="ITC Slimbach LT CE Book" w:cs="Arial"/>
        </w:rPr>
      </w:pPr>
      <w:r w:rsidRPr="00346EDD">
        <w:rPr>
          <w:rFonts w:ascii="ITC Slimbach LT CE Book" w:hAnsi="ITC Slimbach LT CE Book" w:cs="Arial"/>
        </w:rPr>
        <w:t xml:space="preserve">Die Handwerker der Dachdeckerei Schulz GmbH &amp; Co KG wurden in der Prefa Academy in Hamburg auf die Besonderheiten dieses Projekts vorbereitet. Durch gute Planung und Liebe zum Detail, schafften </w:t>
      </w:r>
      <w:r w:rsidR="00DD46BD">
        <w:rPr>
          <w:rFonts w:ascii="ITC Slimbach LT CE Book" w:hAnsi="ITC Slimbach LT CE Book" w:cs="Arial"/>
        </w:rPr>
        <w:t xml:space="preserve">es </w:t>
      </w:r>
      <w:r w:rsidRPr="00346EDD">
        <w:rPr>
          <w:rFonts w:ascii="ITC Slimbach LT CE Book" w:hAnsi="ITC Slimbach LT CE Book" w:cs="Arial"/>
        </w:rPr>
        <w:t>die Spengler das Rautenmuster konsequent über die Dächer und Fassaden der drei miteinander verbundenen Baukörper zu legen. Das Regenwasser wird so direkt über die Fassaden, in die im Boden integrierten Rinnen abgeleitet. Ole Jebens und Peter Schoof waren vom ersten Tag an der vollständigen und professionellen Abwicklung aller Bauphasen interessiert. Die Umsetzung oder die Baustelle aus der Hand geben stand nie zur Diskussion. Zudem konnten sie ihre Erfahrung im Holzbau einbringen und</w:t>
      </w:r>
      <w:r w:rsidR="00DD46BD">
        <w:rPr>
          <w:rFonts w:ascii="ITC Slimbach LT CE Book" w:hAnsi="ITC Slimbach LT CE Book" w:cs="Arial"/>
        </w:rPr>
        <w:t xml:space="preserve"> haben</w:t>
      </w:r>
      <w:r w:rsidRPr="00346EDD">
        <w:rPr>
          <w:rFonts w:ascii="ITC Slimbach LT CE Book" w:hAnsi="ITC Slimbach LT CE Book" w:cs="Arial"/>
        </w:rPr>
        <w:t xml:space="preserve"> sich erfolgreich gegen ein am Bau weit verbreitetes „Das-Haben-Wir-Schon-Immer-So-Gemacht“ gewehrt.</w:t>
      </w:r>
    </w:p>
    <w:p w14:paraId="0D15387E" w14:textId="77777777" w:rsidR="00A354A8" w:rsidRDefault="00A354A8" w:rsidP="0077436D">
      <w:pPr>
        <w:spacing w:after="0"/>
        <w:rPr>
          <w:rFonts w:ascii="ITC Slimbach LT CE Book" w:hAnsi="ITC Slimbach LT CE Book" w:cs="Arial"/>
        </w:rPr>
      </w:pPr>
    </w:p>
    <w:p w14:paraId="78AAD12E" w14:textId="5418D073" w:rsidR="00736C74" w:rsidRDefault="0077436D" w:rsidP="00AF4F74">
      <w:pPr>
        <w:spacing w:after="0"/>
        <w:jc w:val="both"/>
        <w:rPr>
          <w:rFonts w:ascii="ITC Slimbach LT CE Book" w:hAnsi="ITC Slimbach LT CE Book" w:cs="Arial"/>
        </w:rPr>
      </w:pPr>
      <w:r w:rsidRPr="00493E82">
        <w:rPr>
          <w:rFonts w:ascii="ITC Slimbach LT CE Book" w:hAnsi="ITC Slimbach LT CE Book" w:cs="Arial"/>
        </w:rPr>
        <w:t>Material:</w:t>
      </w:r>
      <w:r w:rsidRPr="00493E82">
        <w:rPr>
          <w:rFonts w:ascii="ITC Slimbach LT CE Book" w:hAnsi="ITC Slimbach LT CE Book" w:cs="Arial"/>
        </w:rPr>
        <w:br/>
      </w:r>
      <w:r w:rsidR="00736C74" w:rsidRPr="00736C74">
        <w:rPr>
          <w:rFonts w:ascii="ITC Slimbach LT CE Book" w:hAnsi="ITC Slimbach LT CE Book" w:cs="Arial"/>
        </w:rPr>
        <w:t xml:space="preserve">Dachraute </w:t>
      </w:r>
      <w:r w:rsidR="00BD451C">
        <w:rPr>
          <w:rFonts w:ascii="ITC Slimbach LT CE Book" w:hAnsi="ITC Slimbach LT CE Book" w:cs="Arial"/>
        </w:rPr>
        <w:t>29</w:t>
      </w:r>
      <w:r w:rsidR="00736C74" w:rsidRPr="00736C74">
        <w:rPr>
          <w:rFonts w:ascii="ITC Slimbach LT CE Book" w:hAnsi="ITC Slimbach LT CE Book" w:cs="Arial"/>
        </w:rPr>
        <w:t xml:space="preserve"> × </w:t>
      </w:r>
      <w:r w:rsidR="00BD451C">
        <w:rPr>
          <w:rFonts w:ascii="ITC Slimbach LT CE Book" w:hAnsi="ITC Slimbach LT CE Book" w:cs="Arial"/>
        </w:rPr>
        <w:t>29</w:t>
      </w:r>
    </w:p>
    <w:p w14:paraId="1342B428" w14:textId="1F2C65C1" w:rsidR="0077436D" w:rsidRPr="00870F91" w:rsidRDefault="00736C74" w:rsidP="00AF4F74">
      <w:pPr>
        <w:spacing w:after="0"/>
        <w:jc w:val="both"/>
        <w:rPr>
          <w:rFonts w:ascii="ITC Slimbach LT CE Book" w:hAnsi="ITC Slimbach LT CE Book" w:cs="Arial"/>
        </w:rPr>
      </w:pPr>
      <w:r>
        <w:rPr>
          <w:rFonts w:ascii="ITC Slimbach LT CE Book" w:hAnsi="ITC Slimbach LT CE Book" w:cs="Arial"/>
        </w:rPr>
        <w:t xml:space="preserve">P.10 </w:t>
      </w:r>
      <w:r w:rsidRPr="00736C74">
        <w:rPr>
          <w:rFonts w:ascii="ITC Slimbach LT CE Book" w:hAnsi="ITC Slimbach LT CE Book" w:cs="Arial"/>
        </w:rPr>
        <w:t>Oxydrot</w:t>
      </w:r>
    </w:p>
    <w:p w14:paraId="01062B71" w14:textId="538850A0" w:rsidR="0077436D" w:rsidRPr="008E3E57" w:rsidRDefault="0077436D" w:rsidP="008E3E57">
      <w:pPr>
        <w:spacing w:after="0"/>
        <w:rPr>
          <w:rFonts w:ascii="ITC Slimbach LT CE Book" w:hAnsi="ITC Slimbach LT CE Book" w:cs="Arial"/>
        </w:rPr>
      </w:pPr>
    </w:p>
    <w:p w14:paraId="2F89FB58" w14:textId="77777777" w:rsidR="00A354A8" w:rsidRPr="00870F91" w:rsidRDefault="00A354A8" w:rsidP="0077436D">
      <w:pPr>
        <w:rPr>
          <w:rFonts w:ascii="ITC Slimbach LT CE Book" w:hAnsi="ITC Slimbach LT CE Book" w:cs="Arial"/>
          <w:lang w:val="de-AT"/>
        </w:rPr>
      </w:pPr>
    </w:p>
    <w:p w14:paraId="64BD3769" w14:textId="326A54FA" w:rsidR="0077436D" w:rsidRPr="00870F91" w:rsidRDefault="0077436D" w:rsidP="0077436D">
      <w:pPr>
        <w:spacing w:after="0" w:line="312" w:lineRule="auto"/>
        <w:jc w:val="both"/>
        <w:rPr>
          <w:rFonts w:ascii="ITC Slimbach LT CE Book" w:hAnsi="ITC Slimbach LT CE Book" w:cs="Arial"/>
          <w:lang w:val="de-AT"/>
        </w:rPr>
      </w:pPr>
      <w:r w:rsidRPr="00870F91">
        <w:rPr>
          <w:rFonts w:ascii="ITC Slimbach LT CE Book" w:hAnsi="ITC Slimbach LT CE Book" w:cs="Arial"/>
          <w:lang w:val="de-AT"/>
        </w:rPr>
        <w:t>P</w:t>
      </w:r>
      <w:r w:rsidR="004E22E5">
        <w:rPr>
          <w:rFonts w:ascii="ITC Slimbach LT CE Book" w:hAnsi="ITC Slimbach LT CE Book" w:cs="Arial"/>
          <w:lang w:val="de-AT"/>
        </w:rPr>
        <w:t>refa</w:t>
      </w:r>
      <w:r w:rsidRPr="00870F91">
        <w:rPr>
          <w:rFonts w:ascii="ITC Slimbach LT CE Book" w:hAnsi="ITC Slimbach LT CE Book" w:cs="Arial"/>
          <w:lang w:val="de-AT"/>
        </w:rPr>
        <w:t xml:space="preserve"> im Überblick: Die P</w:t>
      </w:r>
      <w:r w:rsidR="004E22E5">
        <w:rPr>
          <w:rFonts w:ascii="ITC Slimbach LT CE Book" w:hAnsi="ITC Slimbach LT CE Book" w:cs="Arial"/>
          <w:lang w:val="de-AT"/>
        </w:rPr>
        <w:t>refa</w:t>
      </w:r>
      <w:r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beschäftigt die P</w:t>
      </w:r>
      <w:r w:rsidR="004E22E5">
        <w:rPr>
          <w:rFonts w:ascii="ITC Slimbach LT CE Book" w:hAnsi="ITC Slimbach LT CE Book" w:cs="Arial"/>
          <w:lang w:val="de-AT"/>
        </w:rPr>
        <w:t>refa</w:t>
      </w:r>
      <w:r w:rsidRPr="00870F91">
        <w:rPr>
          <w:rFonts w:ascii="ITC Slimbach LT CE Book" w:hAnsi="ITC Slimbach LT CE Book" w:cs="Arial"/>
          <w:lang w:val="de-AT"/>
        </w:rPr>
        <w:t xml:space="preserve"> Gruppe rund </w:t>
      </w:r>
      <w:r w:rsidR="00AF4F74">
        <w:rPr>
          <w:rFonts w:ascii="ITC Slimbach LT CE Book" w:hAnsi="ITC Slimbach LT CE Book" w:cs="Arial"/>
          <w:lang w:val="de-AT"/>
        </w:rPr>
        <w:t xml:space="preserve">640 </w:t>
      </w:r>
      <w:r w:rsidRPr="00870F91">
        <w:rPr>
          <w:rFonts w:ascii="ITC Slimbach LT CE Book" w:hAnsi="ITC Slimbach LT CE Book" w:cs="Arial"/>
          <w:lang w:val="de-AT"/>
        </w:rPr>
        <w:t>Mitarbeiter. Die Produktion der über 5.000 hochwertigen Produkte erfolgt ausschließlich in Österreich und Deutschland. P</w:t>
      </w:r>
      <w:r w:rsidR="004E22E5">
        <w:rPr>
          <w:rFonts w:ascii="ITC Slimbach LT CE Book" w:hAnsi="ITC Slimbach LT CE Book" w:cs="Arial"/>
          <w:lang w:val="de-AT"/>
        </w:rPr>
        <w:t>refa</w:t>
      </w:r>
      <w:r w:rsidR="00493E82">
        <w:rPr>
          <w:rFonts w:ascii="ITC Slimbach LT CE Book" w:hAnsi="ITC Slimbach LT CE Book" w:cs="Arial"/>
          <w:lang w:val="de-AT"/>
        </w:rPr>
        <w:t xml:space="preserve"> </w:t>
      </w:r>
      <w:r w:rsidRPr="00870F91">
        <w:rPr>
          <w:rFonts w:ascii="ITC Slimbach LT CE Book" w:hAnsi="ITC Slimbach LT CE Book" w:cs="Arial"/>
          <w:lang w:val="de-AT"/>
        </w:rPr>
        <w:t>ist Teil der Unternehmensgruppe des Industriellen Dr. Cornelius Grupp, die weltweit über 8.000 Mitarbeiter in über 40 Produktionsstandorten beschäftigt.</w:t>
      </w:r>
      <w:r w:rsidR="00B2305E">
        <w:rPr>
          <w:rFonts w:ascii="ITC Slimbach LT CE Book" w:hAnsi="ITC Slimbach LT CE Book" w:cs="Arial"/>
          <w:lang w:val="de-AT"/>
        </w:rPr>
        <w:t xml:space="preserve"> </w:t>
      </w:r>
    </w:p>
    <w:p w14:paraId="4A039B2D" w14:textId="77777777" w:rsidR="0077436D" w:rsidRPr="00870F91" w:rsidRDefault="0077436D" w:rsidP="0077436D">
      <w:pPr>
        <w:spacing w:after="0" w:line="312" w:lineRule="auto"/>
        <w:jc w:val="both"/>
        <w:rPr>
          <w:rFonts w:ascii="ITC Slimbach LT CE Book" w:hAnsi="ITC Slimbach LT CE Book" w:cs="Arial"/>
          <w:sz w:val="24"/>
          <w:lang w:val="de-AT"/>
        </w:rPr>
      </w:pPr>
    </w:p>
    <w:p w14:paraId="0764DF19" w14:textId="77777777" w:rsidR="0077436D" w:rsidRPr="00870F91" w:rsidRDefault="0077436D" w:rsidP="0077436D">
      <w:pPr>
        <w:spacing w:after="0"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43CF7C14" w14:textId="77777777" w:rsidR="0077436D" w:rsidRPr="00870F91" w:rsidRDefault="0077436D" w:rsidP="0077436D">
      <w:pPr>
        <w:spacing w:after="0" w:line="312" w:lineRule="auto"/>
        <w:jc w:val="both"/>
        <w:rPr>
          <w:rFonts w:ascii="ITC Slimbach LT CE Book" w:hAnsi="ITC Slimbach LT CE Book" w:cs="Arial"/>
          <w:sz w:val="16"/>
          <w:szCs w:val="16"/>
          <w:lang w:val="pt-PT"/>
        </w:rPr>
      </w:pPr>
    </w:p>
    <w:p w14:paraId="09D7D560" w14:textId="77777777" w:rsidR="0077436D" w:rsidRPr="00870F91" w:rsidRDefault="0077436D" w:rsidP="0077436D">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3"/>
      <w:bookmarkEnd w:id="4"/>
      <w:bookmarkEnd w:id="5"/>
      <w:bookmarkEnd w:id="6"/>
    </w:p>
    <w:p w14:paraId="382169A4" w14:textId="77777777" w:rsidR="0077436D" w:rsidRPr="00870F91" w:rsidRDefault="0077436D" w:rsidP="0077436D">
      <w:pPr>
        <w:spacing w:after="0"/>
        <w:rPr>
          <w:rFonts w:ascii="ITC Slimbach LT CE Book" w:hAnsi="ITC Slimbach LT CE Book" w:cs="Arial"/>
          <w:b/>
          <w:bCs/>
          <w:u w:val="single"/>
        </w:rPr>
      </w:pPr>
      <w:bookmarkStart w:id="11" w:name="OLE_LINK32"/>
      <w:bookmarkStart w:id="12" w:name="OLE_LINK33"/>
      <w:bookmarkStart w:id="13" w:name="OLE_LINK36"/>
      <w:r w:rsidRPr="00870F91">
        <w:rPr>
          <w:rFonts w:ascii="ITC Slimbach LT CE Book" w:hAnsi="ITC Slimbach LT CE Book" w:cs="Arial"/>
          <w:b/>
          <w:bCs/>
          <w:u w:val="single"/>
        </w:rPr>
        <w:t>Presseinformationen international:</w:t>
      </w:r>
    </w:p>
    <w:p w14:paraId="74DE8108"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Mag. (FH) Jürgen Jungmair, MSc.</w:t>
      </w:r>
    </w:p>
    <w:p w14:paraId="1709028D"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Leitung Marketing International</w:t>
      </w:r>
    </w:p>
    <w:p w14:paraId="4FB38B67"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PREFA Aluminiumprodukte GmbH</w:t>
      </w:r>
    </w:p>
    <w:p w14:paraId="35F7C064"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Werkstraße 1, A-3182 Marktl/Lilienfeld</w:t>
      </w:r>
    </w:p>
    <w:p w14:paraId="7C9C8B39" w14:textId="77777777" w:rsidR="0077436D" w:rsidRPr="00870F91" w:rsidRDefault="0077436D" w:rsidP="0077436D">
      <w:pPr>
        <w:spacing w:after="0"/>
        <w:rPr>
          <w:rFonts w:ascii="ITC Slimbach LT CE Book" w:hAnsi="ITC Slimbach LT CE Book" w:cs="Arial"/>
          <w:bCs/>
        </w:rPr>
      </w:pPr>
      <w:bookmarkStart w:id="14" w:name="OLE_LINK28"/>
      <w:bookmarkStart w:id="15" w:name="OLE_LINK29"/>
      <w:r w:rsidRPr="00870F91">
        <w:rPr>
          <w:rFonts w:ascii="ITC Slimbach LT CE Book" w:hAnsi="ITC Slimbach LT CE Book" w:cs="Arial"/>
          <w:bCs/>
        </w:rPr>
        <w:t>T: +43 2762 502-801</w:t>
      </w:r>
    </w:p>
    <w:p w14:paraId="1C96142D"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M: +43 664 965 46 70</w:t>
      </w:r>
    </w:p>
    <w:bookmarkEnd w:id="14"/>
    <w:bookmarkEnd w:id="15"/>
    <w:p w14:paraId="4490CF99"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E: juergen.jungmair@prefa.com</w:t>
      </w:r>
    </w:p>
    <w:p w14:paraId="027904D7" w14:textId="77777777" w:rsidR="0077436D" w:rsidRPr="00870F91" w:rsidRDefault="004D5875" w:rsidP="0077436D">
      <w:pPr>
        <w:rPr>
          <w:rStyle w:val="Hyperlink"/>
          <w:rFonts w:ascii="ITC Slimbach LT CE Book" w:hAnsi="ITC Slimbach LT CE Book" w:cs="Arial"/>
          <w:bCs/>
        </w:rPr>
      </w:pPr>
      <w:hyperlink r:id="rId6" w:history="1">
        <w:r w:rsidR="0077436D" w:rsidRPr="00870F91">
          <w:rPr>
            <w:rStyle w:val="Hyperlink"/>
            <w:rFonts w:ascii="ITC Slimbach LT CE Book" w:hAnsi="ITC Slimbach LT CE Book" w:cs="Arial"/>
            <w:bCs/>
          </w:rPr>
          <w:t>https://www.prefa.at/</w:t>
        </w:r>
      </w:hyperlink>
    </w:p>
    <w:p w14:paraId="77BB60ED" w14:textId="77777777" w:rsidR="0077436D" w:rsidRPr="00870F91" w:rsidRDefault="0077436D" w:rsidP="0077436D">
      <w:pPr>
        <w:spacing w:after="0"/>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6A826679"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Alexandra Bendel-Doell</w:t>
      </w:r>
    </w:p>
    <w:p w14:paraId="27A222F9"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Leitung Marketing</w:t>
      </w:r>
    </w:p>
    <w:p w14:paraId="12247D55"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PREFA GmbH Alu-Dächer und -Fassaden</w:t>
      </w:r>
    </w:p>
    <w:p w14:paraId="1CE8D550" w14:textId="77777777" w:rsidR="0077436D" w:rsidRPr="00870F91" w:rsidRDefault="0077436D" w:rsidP="0077436D">
      <w:pPr>
        <w:spacing w:after="0"/>
        <w:rPr>
          <w:rFonts w:ascii="ITC Slimbach LT CE Book" w:hAnsi="ITC Slimbach LT CE Book" w:cs="Arial"/>
          <w:bCs/>
        </w:rPr>
      </w:pPr>
      <w:bookmarkStart w:id="16" w:name="OLE_LINK30"/>
      <w:bookmarkStart w:id="17" w:name="OLE_LINK31"/>
      <w:r w:rsidRPr="00870F91">
        <w:rPr>
          <w:rFonts w:ascii="ITC Slimbach LT CE Book" w:hAnsi="ITC Slimbach LT CE Book" w:cs="Arial"/>
          <w:bCs/>
        </w:rPr>
        <w:t>Aluminiumstraße 2, D-98634 Wasungen</w:t>
      </w:r>
    </w:p>
    <w:p w14:paraId="2B4C10B7"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T: +49 36941 785 10</w:t>
      </w:r>
    </w:p>
    <w:bookmarkEnd w:id="16"/>
    <w:bookmarkEnd w:id="17"/>
    <w:p w14:paraId="202A0E3B" w14:textId="77777777" w:rsidR="0077436D" w:rsidRPr="00870F91" w:rsidRDefault="0077436D" w:rsidP="0077436D">
      <w:pPr>
        <w:spacing w:after="0"/>
        <w:rPr>
          <w:rFonts w:ascii="ITC Slimbach LT CE Book" w:hAnsi="ITC Slimbach LT CE Book" w:cs="Arial"/>
          <w:bCs/>
        </w:rPr>
      </w:pPr>
      <w:r w:rsidRPr="00870F91">
        <w:rPr>
          <w:rFonts w:ascii="ITC Slimbach LT CE Book" w:hAnsi="ITC Slimbach LT CE Book" w:cs="Arial"/>
          <w:bCs/>
        </w:rPr>
        <w:t>E: alexandra.bendel-doell@prefa.com</w:t>
      </w:r>
    </w:p>
    <w:p w14:paraId="0870A76F" w14:textId="77777777" w:rsidR="0077436D" w:rsidRPr="00870F91" w:rsidRDefault="004D5875" w:rsidP="0077436D">
      <w:pPr>
        <w:rPr>
          <w:rStyle w:val="Hyperlink"/>
          <w:rFonts w:ascii="ITC Slimbach LT CE Book" w:hAnsi="ITC Slimbach LT CE Book" w:cs="Arial"/>
          <w:bCs/>
        </w:rPr>
      </w:pPr>
      <w:hyperlink r:id="rId7" w:history="1">
        <w:r w:rsidR="0077436D" w:rsidRPr="00870F91">
          <w:rPr>
            <w:rStyle w:val="Hyperlink"/>
            <w:rFonts w:ascii="ITC Slimbach LT CE Book" w:hAnsi="ITC Slimbach LT CE Book" w:cs="Arial"/>
            <w:bCs/>
          </w:rPr>
          <w:t>https://www.prefa.de/</w:t>
        </w:r>
      </w:hyperlink>
    </w:p>
    <w:bookmarkEnd w:id="0"/>
    <w:bookmarkEnd w:id="1"/>
    <w:bookmarkEnd w:id="7"/>
    <w:bookmarkEnd w:id="8"/>
    <w:bookmarkEnd w:id="9"/>
    <w:bookmarkEnd w:id="10"/>
    <w:bookmarkEnd w:id="11"/>
    <w:bookmarkEnd w:id="12"/>
    <w:bookmarkEnd w:id="13"/>
    <w:p w14:paraId="64D3F110" w14:textId="77777777" w:rsidR="00A37B78" w:rsidRPr="0077436D" w:rsidRDefault="004D5875" w:rsidP="0077436D"/>
    <w:sectPr w:rsidR="00A37B78" w:rsidRPr="0077436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C38A3" w14:textId="77777777" w:rsidR="00DE52E4" w:rsidRDefault="00DE52E4" w:rsidP="0025040E">
      <w:pPr>
        <w:spacing w:after="0" w:line="240" w:lineRule="auto"/>
      </w:pPr>
      <w:r>
        <w:separator/>
      </w:r>
    </w:p>
  </w:endnote>
  <w:endnote w:type="continuationSeparator" w:id="0">
    <w:p w14:paraId="5E3E74CC" w14:textId="77777777" w:rsidR="00DE52E4" w:rsidRDefault="00DE52E4" w:rsidP="0025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829E1" w14:textId="77777777" w:rsidR="00DE52E4" w:rsidRDefault="00DE52E4" w:rsidP="0025040E">
      <w:pPr>
        <w:spacing w:after="0" w:line="240" w:lineRule="auto"/>
      </w:pPr>
      <w:r>
        <w:separator/>
      </w:r>
    </w:p>
  </w:footnote>
  <w:footnote w:type="continuationSeparator" w:id="0">
    <w:p w14:paraId="69CA3FE4" w14:textId="77777777" w:rsidR="00DE52E4" w:rsidRDefault="00DE52E4" w:rsidP="0025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1CA5" w14:textId="05451359" w:rsidR="0025040E" w:rsidRDefault="0025040E">
    <w:pPr>
      <w:pStyle w:val="Kopfzeile"/>
    </w:pPr>
    <w:r w:rsidRPr="0063293A">
      <w:rPr>
        <w:noProof/>
        <w:lang w:val="en-US" w:eastAsia="en-US"/>
      </w:rPr>
      <w:drawing>
        <wp:inline distT="0" distB="0" distL="0" distR="0" wp14:anchorId="4603F6EA" wp14:editId="21244C5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AE"/>
    <w:rsid w:val="00000C01"/>
    <w:rsid w:val="00007557"/>
    <w:rsid w:val="00025595"/>
    <w:rsid w:val="00030B45"/>
    <w:rsid w:val="00036CDC"/>
    <w:rsid w:val="000607DA"/>
    <w:rsid w:val="00061AF3"/>
    <w:rsid w:val="00081525"/>
    <w:rsid w:val="000C6E39"/>
    <w:rsid w:val="000C7CC3"/>
    <w:rsid w:val="000E37FE"/>
    <w:rsid w:val="000E6878"/>
    <w:rsid w:val="001138F7"/>
    <w:rsid w:val="00151A39"/>
    <w:rsid w:val="00171C4D"/>
    <w:rsid w:val="00187607"/>
    <w:rsid w:val="001B6E85"/>
    <w:rsid w:val="001E05A9"/>
    <w:rsid w:val="00203EA8"/>
    <w:rsid w:val="0020436B"/>
    <w:rsid w:val="0020588C"/>
    <w:rsid w:val="00222048"/>
    <w:rsid w:val="0025040E"/>
    <w:rsid w:val="002522EC"/>
    <w:rsid w:val="00264607"/>
    <w:rsid w:val="00287A9F"/>
    <w:rsid w:val="0029176B"/>
    <w:rsid w:val="002972FC"/>
    <w:rsid w:val="002C0E4C"/>
    <w:rsid w:val="00310855"/>
    <w:rsid w:val="003121E7"/>
    <w:rsid w:val="00346EDD"/>
    <w:rsid w:val="0035113E"/>
    <w:rsid w:val="003A4D3A"/>
    <w:rsid w:val="003A684D"/>
    <w:rsid w:val="003B06CD"/>
    <w:rsid w:val="003B156E"/>
    <w:rsid w:val="003D1B9C"/>
    <w:rsid w:val="0040641B"/>
    <w:rsid w:val="00410417"/>
    <w:rsid w:val="00424FEC"/>
    <w:rsid w:val="0043422B"/>
    <w:rsid w:val="00435BDE"/>
    <w:rsid w:val="00444CBE"/>
    <w:rsid w:val="00453EA5"/>
    <w:rsid w:val="004736DD"/>
    <w:rsid w:val="00486256"/>
    <w:rsid w:val="00493E82"/>
    <w:rsid w:val="004952A8"/>
    <w:rsid w:val="004C4BB3"/>
    <w:rsid w:val="004E22E5"/>
    <w:rsid w:val="004E4CE8"/>
    <w:rsid w:val="005010A5"/>
    <w:rsid w:val="00517357"/>
    <w:rsid w:val="0052220C"/>
    <w:rsid w:val="00534FD0"/>
    <w:rsid w:val="005531BC"/>
    <w:rsid w:val="00575D0E"/>
    <w:rsid w:val="0058577B"/>
    <w:rsid w:val="00596E0C"/>
    <w:rsid w:val="005A1084"/>
    <w:rsid w:val="005C64C0"/>
    <w:rsid w:val="005C7844"/>
    <w:rsid w:val="006272B0"/>
    <w:rsid w:val="00630080"/>
    <w:rsid w:val="006567AE"/>
    <w:rsid w:val="00664125"/>
    <w:rsid w:val="00692CBD"/>
    <w:rsid w:val="0069388A"/>
    <w:rsid w:val="006966E1"/>
    <w:rsid w:val="006A245F"/>
    <w:rsid w:val="006C18DF"/>
    <w:rsid w:val="006C3579"/>
    <w:rsid w:val="00725088"/>
    <w:rsid w:val="00736C74"/>
    <w:rsid w:val="0077436D"/>
    <w:rsid w:val="007D17F0"/>
    <w:rsid w:val="007D3872"/>
    <w:rsid w:val="00804D96"/>
    <w:rsid w:val="0081046D"/>
    <w:rsid w:val="00843ECD"/>
    <w:rsid w:val="0084781B"/>
    <w:rsid w:val="00850680"/>
    <w:rsid w:val="008B19B1"/>
    <w:rsid w:val="008C2E27"/>
    <w:rsid w:val="008C650E"/>
    <w:rsid w:val="008C7EE2"/>
    <w:rsid w:val="008D7807"/>
    <w:rsid w:val="008E3E57"/>
    <w:rsid w:val="008F0FE6"/>
    <w:rsid w:val="008F1674"/>
    <w:rsid w:val="0097539E"/>
    <w:rsid w:val="0098704E"/>
    <w:rsid w:val="00997E8C"/>
    <w:rsid w:val="009C706F"/>
    <w:rsid w:val="009E2924"/>
    <w:rsid w:val="009F4D58"/>
    <w:rsid w:val="00A04590"/>
    <w:rsid w:val="00A20025"/>
    <w:rsid w:val="00A2639B"/>
    <w:rsid w:val="00A354A8"/>
    <w:rsid w:val="00A60F86"/>
    <w:rsid w:val="00A65F84"/>
    <w:rsid w:val="00AA2BA7"/>
    <w:rsid w:val="00AE739C"/>
    <w:rsid w:val="00AF4F74"/>
    <w:rsid w:val="00AF6AE4"/>
    <w:rsid w:val="00B05D12"/>
    <w:rsid w:val="00B17C31"/>
    <w:rsid w:val="00B2305E"/>
    <w:rsid w:val="00B232A1"/>
    <w:rsid w:val="00B31358"/>
    <w:rsid w:val="00B4397F"/>
    <w:rsid w:val="00B53203"/>
    <w:rsid w:val="00B6113F"/>
    <w:rsid w:val="00B66091"/>
    <w:rsid w:val="00B73D97"/>
    <w:rsid w:val="00BA2231"/>
    <w:rsid w:val="00BD451C"/>
    <w:rsid w:val="00BD4A91"/>
    <w:rsid w:val="00BE2732"/>
    <w:rsid w:val="00BF5DCC"/>
    <w:rsid w:val="00C00B95"/>
    <w:rsid w:val="00C05816"/>
    <w:rsid w:val="00C22AF9"/>
    <w:rsid w:val="00C56C8A"/>
    <w:rsid w:val="00C61028"/>
    <w:rsid w:val="00C73AD6"/>
    <w:rsid w:val="00CD0F2B"/>
    <w:rsid w:val="00CF4449"/>
    <w:rsid w:val="00D059BC"/>
    <w:rsid w:val="00D22C8D"/>
    <w:rsid w:val="00D25915"/>
    <w:rsid w:val="00D27B4C"/>
    <w:rsid w:val="00D573EA"/>
    <w:rsid w:val="00D90970"/>
    <w:rsid w:val="00D962F2"/>
    <w:rsid w:val="00DA4882"/>
    <w:rsid w:val="00DA5B7D"/>
    <w:rsid w:val="00DD46BD"/>
    <w:rsid w:val="00DE52E4"/>
    <w:rsid w:val="00DF3573"/>
    <w:rsid w:val="00E13596"/>
    <w:rsid w:val="00E15519"/>
    <w:rsid w:val="00E155E2"/>
    <w:rsid w:val="00E2110A"/>
    <w:rsid w:val="00E3306C"/>
    <w:rsid w:val="00E60508"/>
    <w:rsid w:val="00E60F42"/>
    <w:rsid w:val="00E92EF1"/>
    <w:rsid w:val="00EA643D"/>
    <w:rsid w:val="00EB4788"/>
    <w:rsid w:val="00EE2EAB"/>
    <w:rsid w:val="00EF253E"/>
    <w:rsid w:val="00F60DF8"/>
    <w:rsid w:val="00F90F63"/>
    <w:rsid w:val="00FA632F"/>
    <w:rsid w:val="00FC0AAB"/>
    <w:rsid w:val="00FE0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A9CB"/>
  <w15:chartTrackingRefBased/>
  <w15:docId w15:val="{819AC61C-B19F-844D-9444-50FD14D3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436D"/>
    <w:pPr>
      <w:spacing w:after="200" w:line="276" w:lineRule="auto"/>
    </w:pPr>
    <w:rPr>
      <w:rFonts w:eastAsiaTheme="minorEastAsia"/>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436D"/>
    <w:rPr>
      <w:rFonts w:ascii="Verdana" w:hAnsi="Verdana" w:hint="default"/>
      <w:color w:val="CC0000"/>
      <w:u w:val="single"/>
    </w:rPr>
  </w:style>
  <w:style w:type="paragraph" w:styleId="Sprechblasentext">
    <w:name w:val="Balloon Text"/>
    <w:basedOn w:val="Standard"/>
    <w:link w:val="SprechblasentextZchn"/>
    <w:uiPriority w:val="99"/>
    <w:semiHidden/>
    <w:unhideWhenUsed/>
    <w:rsid w:val="003A684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A684D"/>
    <w:rPr>
      <w:rFonts w:ascii="Times New Roman" w:eastAsiaTheme="minorEastAsia" w:hAnsi="Times New Roman" w:cs="Times New Roman"/>
      <w:sz w:val="18"/>
      <w:szCs w:val="18"/>
      <w:lang w:eastAsia="de-DE"/>
    </w:rPr>
  </w:style>
  <w:style w:type="paragraph" w:styleId="Titel">
    <w:name w:val="Title"/>
    <w:link w:val="TitelZchn"/>
    <w:uiPriority w:val="10"/>
    <w:qFormat/>
    <w:rsid w:val="00410417"/>
    <w:pPr>
      <w:widowControl w:val="0"/>
      <w:pBdr>
        <w:top w:val="nil"/>
        <w:left w:val="nil"/>
        <w:bottom w:val="nil"/>
        <w:right w:val="nil"/>
        <w:between w:val="nil"/>
        <w:bar w:val="nil"/>
      </w:pBdr>
      <w:ind w:left="115"/>
    </w:pPr>
    <w:rPr>
      <w:rFonts w:ascii="Helvetica Neue" w:eastAsia="Arial Unicode MS" w:hAnsi="Helvetica Neue" w:cs="Arial Unicode MS"/>
      <w:b/>
      <w:bCs/>
      <w:color w:val="000000"/>
      <w:sz w:val="22"/>
      <w:szCs w:val="22"/>
      <w:u w:color="000000"/>
      <w:bdr w:val="nil"/>
      <w:lang w:val="en-US" w:eastAsia="de-DE"/>
    </w:rPr>
  </w:style>
  <w:style w:type="character" w:customStyle="1" w:styleId="TitelZchn">
    <w:name w:val="Titel Zchn"/>
    <w:basedOn w:val="Absatz-Standardschriftart"/>
    <w:link w:val="Titel"/>
    <w:uiPriority w:val="10"/>
    <w:rsid w:val="00410417"/>
    <w:rPr>
      <w:rFonts w:ascii="Helvetica Neue" w:eastAsia="Arial Unicode MS" w:hAnsi="Helvetica Neue" w:cs="Arial Unicode MS"/>
      <w:b/>
      <w:bCs/>
      <w:color w:val="000000"/>
      <w:sz w:val="22"/>
      <w:szCs w:val="22"/>
      <w:u w:color="000000"/>
      <w:bdr w:val="nil"/>
      <w:lang w:val="en-US" w:eastAsia="de-DE"/>
    </w:rPr>
  </w:style>
  <w:style w:type="paragraph" w:styleId="Textkrper">
    <w:name w:val="Body Text"/>
    <w:link w:val="TextkrperZchn"/>
    <w:rsid w:val="008C7EE2"/>
    <w:pPr>
      <w:widowControl w:val="0"/>
      <w:pBdr>
        <w:top w:val="nil"/>
        <w:left w:val="nil"/>
        <w:bottom w:val="nil"/>
        <w:right w:val="nil"/>
        <w:between w:val="nil"/>
        <w:bar w:val="nil"/>
      </w:pBdr>
      <w:ind w:left="115"/>
    </w:pPr>
    <w:rPr>
      <w:rFonts w:ascii="Helvetica Neue" w:eastAsia="Arial Unicode MS" w:hAnsi="Helvetica Neue" w:cs="Arial Unicode MS"/>
      <w:color w:val="000000"/>
      <w:sz w:val="20"/>
      <w:szCs w:val="20"/>
      <w:u w:color="000000"/>
      <w:bdr w:val="nil"/>
      <w:lang w:val="en-US" w:eastAsia="de-DE"/>
    </w:rPr>
  </w:style>
  <w:style w:type="character" w:customStyle="1" w:styleId="TextkrperZchn">
    <w:name w:val="Textkörper Zchn"/>
    <w:basedOn w:val="Absatz-Standardschriftart"/>
    <w:link w:val="Textkrper"/>
    <w:rsid w:val="008C7EE2"/>
    <w:rPr>
      <w:rFonts w:ascii="Helvetica Neue" w:eastAsia="Arial Unicode MS" w:hAnsi="Helvetica Neue" w:cs="Arial Unicode MS"/>
      <w:color w:val="000000"/>
      <w:sz w:val="20"/>
      <w:szCs w:val="20"/>
      <w:u w:color="000000"/>
      <w:bdr w:val="nil"/>
      <w:lang w:val="en-US" w:eastAsia="de-DE"/>
    </w:rPr>
  </w:style>
  <w:style w:type="paragraph" w:customStyle="1" w:styleId="Text">
    <w:name w:val="Text"/>
    <w:rsid w:val="008C7EE2"/>
    <w:pPr>
      <w:widowControl w:val="0"/>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da-DK" w:eastAsia="de-DE"/>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187607"/>
    <w:rPr>
      <w:sz w:val="16"/>
      <w:szCs w:val="16"/>
    </w:rPr>
  </w:style>
  <w:style w:type="paragraph" w:styleId="Kommentartext">
    <w:name w:val="annotation text"/>
    <w:basedOn w:val="Standard"/>
    <w:link w:val="KommentartextZchn"/>
    <w:uiPriority w:val="99"/>
    <w:unhideWhenUsed/>
    <w:rsid w:val="00187607"/>
    <w:pPr>
      <w:spacing w:line="240" w:lineRule="auto"/>
    </w:pPr>
    <w:rPr>
      <w:sz w:val="20"/>
      <w:szCs w:val="20"/>
    </w:rPr>
  </w:style>
  <w:style w:type="character" w:customStyle="1" w:styleId="KommentartextZchn">
    <w:name w:val="Kommentartext Zchn"/>
    <w:basedOn w:val="Absatz-Standardschriftart"/>
    <w:link w:val="Kommentartext"/>
    <w:uiPriority w:val="99"/>
    <w:rsid w:val="0018760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187607"/>
    <w:rPr>
      <w:b/>
      <w:bCs/>
    </w:rPr>
  </w:style>
  <w:style w:type="character" w:customStyle="1" w:styleId="KommentarthemaZchn">
    <w:name w:val="Kommentarthema Zchn"/>
    <w:basedOn w:val="KommentartextZchn"/>
    <w:link w:val="Kommentarthema"/>
    <w:uiPriority w:val="99"/>
    <w:semiHidden/>
    <w:rsid w:val="00187607"/>
    <w:rPr>
      <w:rFonts w:eastAsiaTheme="minorEastAsia"/>
      <w:b/>
      <w:bCs/>
      <w:sz w:val="20"/>
      <w:szCs w:val="20"/>
      <w:lang w:eastAsia="de-DE"/>
    </w:rPr>
  </w:style>
  <w:style w:type="character" w:customStyle="1" w:styleId="OhneA">
    <w:name w:val="Ohne A"/>
    <w:rsid w:val="0035113E"/>
  </w:style>
  <w:style w:type="paragraph" w:styleId="berarbeitung">
    <w:name w:val="Revision"/>
    <w:hidden/>
    <w:uiPriority w:val="99"/>
    <w:semiHidden/>
    <w:rsid w:val="00025595"/>
    <w:rPr>
      <w:rFonts w:eastAsiaTheme="minorEastAsia"/>
      <w:sz w:val="22"/>
      <w:szCs w:val="22"/>
      <w:lang w:eastAsia="de-DE"/>
    </w:rPr>
  </w:style>
  <w:style w:type="paragraph" w:styleId="Kopfzeile">
    <w:name w:val="header"/>
    <w:basedOn w:val="Standard"/>
    <w:link w:val="KopfzeileZchn"/>
    <w:uiPriority w:val="99"/>
    <w:unhideWhenUsed/>
    <w:rsid w:val="002504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040E"/>
    <w:rPr>
      <w:rFonts w:eastAsiaTheme="minorEastAsia"/>
      <w:sz w:val="22"/>
      <w:szCs w:val="22"/>
      <w:lang w:eastAsia="de-DE"/>
    </w:rPr>
  </w:style>
  <w:style w:type="paragraph" w:styleId="Fuzeile">
    <w:name w:val="footer"/>
    <w:basedOn w:val="Standard"/>
    <w:link w:val="FuzeileZchn"/>
    <w:uiPriority w:val="99"/>
    <w:unhideWhenUsed/>
    <w:rsid w:val="002504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040E"/>
    <w:rPr>
      <w:rFonts w:eastAsiaTheme="minorEastAsia"/>
      <w:sz w:val="22"/>
      <w:szCs w:val="22"/>
      <w:lang w:eastAsia="de-DE"/>
    </w:rPr>
  </w:style>
  <w:style w:type="character" w:customStyle="1" w:styleId="Hyperlink0">
    <w:name w:val="Hyperlink.0"/>
    <w:basedOn w:val="Absatz-Standardschriftart"/>
    <w:rsid w:val="003D1B9C"/>
    <w:rPr>
      <w:b w:val="0"/>
      <w:bCs w:val="0"/>
    </w:rPr>
  </w:style>
  <w:style w:type="character" w:customStyle="1" w:styleId="Ohne">
    <w:name w:val="Ohne"/>
    <w:rsid w:val="0066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74615">
      <w:bodyDiv w:val="1"/>
      <w:marLeft w:val="0"/>
      <w:marRight w:val="0"/>
      <w:marTop w:val="0"/>
      <w:marBottom w:val="0"/>
      <w:divBdr>
        <w:top w:val="none" w:sz="0" w:space="0" w:color="auto"/>
        <w:left w:val="none" w:sz="0" w:space="0" w:color="auto"/>
        <w:bottom w:val="none" w:sz="0" w:space="0" w:color="auto"/>
        <w:right w:val="none" w:sz="0" w:space="0" w:color="auto"/>
      </w:divBdr>
    </w:div>
    <w:div w:id="19749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Roll Veronika</cp:lastModifiedBy>
  <cp:revision>2</cp:revision>
  <cp:lastPrinted>2021-01-12T10:20:00Z</cp:lastPrinted>
  <dcterms:created xsi:type="dcterms:W3CDTF">2021-11-16T10:30:00Z</dcterms:created>
  <dcterms:modified xsi:type="dcterms:W3CDTF">2021-11-16T10:30:00Z</dcterms:modified>
</cp:coreProperties>
</file>